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A75" w14:textId="72EA344B" w:rsidR="00EC586B" w:rsidRDefault="00EC586B"/>
    <w:p w14:paraId="1DE520C7" w14:textId="7A272BC2" w:rsidR="00292760" w:rsidRDefault="00292760"/>
    <w:p w14:paraId="4BC6BDE4" w14:textId="226FBCF4" w:rsidR="00292760" w:rsidRDefault="00292760"/>
    <w:p w14:paraId="488E8469" w14:textId="432F23FF" w:rsidR="00292760" w:rsidRDefault="00292760"/>
    <w:p w14:paraId="60E10ADC" w14:textId="640762A8" w:rsidR="00EC586B" w:rsidRDefault="00EC586B"/>
    <w:p w14:paraId="512E619F" w14:textId="7B63F8AF" w:rsidR="009E0BDE" w:rsidRDefault="009E0BDE"/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993"/>
        <w:gridCol w:w="850"/>
        <w:gridCol w:w="851"/>
        <w:gridCol w:w="992"/>
        <w:gridCol w:w="992"/>
        <w:gridCol w:w="992"/>
        <w:gridCol w:w="1134"/>
      </w:tblGrid>
      <w:tr w:rsidR="00CF4BC1" w:rsidRPr="00CF4BC1" w14:paraId="6FB270D5" w14:textId="77777777" w:rsidTr="00202150">
        <w:trPr>
          <w:trHeight w:val="57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1F44" w14:textId="47A8A9AE" w:rsidR="00CF4BC1" w:rsidRPr="00CF4BC1" w:rsidRDefault="00CF4BC1" w:rsidP="00404B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Załącznik nr 1 OPZ </w:t>
            </w:r>
            <w:r w:rsidR="00BA723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 - Formularz asortymentowo - cenowy </w:t>
            </w: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do zapytania ofertowego ADM.271.</w:t>
            </w:r>
            <w:r w:rsidR="006729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3.2023</w:t>
            </w: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 z dnia </w:t>
            </w:r>
            <w:r w:rsidR="0088637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09</w:t>
            </w: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.</w:t>
            </w:r>
            <w:r w:rsidR="006729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02.2023</w:t>
            </w: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 r. na: zakup  </w:t>
            </w:r>
            <w:r w:rsidR="00404BD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>artykułów</w:t>
            </w:r>
            <w:bookmarkStart w:id="0" w:name="_GoBack"/>
            <w:bookmarkEnd w:id="0"/>
            <w:r w:rsidR="006729B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 biurowych</w:t>
            </w:r>
            <w:r w:rsidRPr="00CF4BC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 w ramach projektu UNICEF</w:t>
            </w:r>
          </w:p>
        </w:tc>
      </w:tr>
      <w:tr w:rsidR="00CF4BC1" w:rsidRPr="00CF4BC1" w14:paraId="7D534B80" w14:textId="77777777" w:rsidTr="00473431">
        <w:trPr>
          <w:trHeight w:val="40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8242" w14:textId="77777777" w:rsidR="00CF4BC1" w:rsidRPr="00CF4BC1" w:rsidRDefault="00CF4BC1" w:rsidP="00CF4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E097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6B0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32DE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BD2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EAEF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D892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BB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E43A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BC1" w:rsidRPr="00CF4BC1" w14:paraId="25105C92" w14:textId="77777777" w:rsidTr="00473431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8463CF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F5F536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Asortyment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CCD995" w14:textId="3B8F1BB6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Jedn. miary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C3EF1C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B8F809" w14:textId="0EDCF7E9" w:rsidR="00CF4BC1" w:rsidRPr="00F1424E" w:rsidRDefault="00CF4BC1" w:rsidP="00EF46FA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Uwagi </w:t>
            </w:r>
            <w:r w:rsidR="00202150"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wykonawcy</w:t>
            </w: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- np. </w:t>
            </w:r>
            <w:r w:rsidR="00EF46FA"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oferowany produkt/kod produktu</w:t>
            </w:r>
          </w:p>
        </w:tc>
      </w:tr>
      <w:tr w:rsidR="00CF4BC1" w:rsidRPr="00CF4BC1" w14:paraId="0E824A45" w14:textId="77777777" w:rsidTr="00473431">
        <w:trPr>
          <w:trHeight w:val="127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04B5" w14:textId="77777777" w:rsidR="00CF4BC1" w:rsidRPr="00F1424E" w:rsidRDefault="00CF4BC1" w:rsidP="00CF4BC1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261" w14:textId="77777777" w:rsidR="00CF4BC1" w:rsidRPr="00F1424E" w:rsidRDefault="00CF4BC1" w:rsidP="00CF4BC1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28C" w14:textId="77777777" w:rsidR="00CF4BC1" w:rsidRPr="00F1424E" w:rsidRDefault="00CF4BC1" w:rsidP="00CF4BC1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C3A95A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44A6C9" w14:textId="3A23070C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cena jedn. netto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BF2342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wartość netto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B8790C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stawka podatku VAT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08B040" w14:textId="77777777" w:rsidR="00CF4BC1" w:rsidRPr="00F1424E" w:rsidRDefault="00CF4BC1" w:rsidP="00CF4BC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F1424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pl-PL"/>
              </w:rPr>
              <w:t>wartość brutto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80DC" w14:textId="77777777" w:rsidR="00CF4BC1" w:rsidRPr="00CF4BC1" w:rsidRDefault="00CF4BC1" w:rsidP="00CF4BC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246C2834" w14:textId="77777777" w:rsidTr="00473431">
        <w:trPr>
          <w:trHeight w:val="139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680472" w14:textId="206B740C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3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B3DE" w14:textId="554FBF7C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Papier ksero a4, biały, niepowlekany, bezdrzewny, gramatura 80 g/m2 (+/-2g/m2) białość co najmniej 150, nieprzeźroczystość min. 90%, wilgotność absolutna 3-7%, grubość co najmniej 105 </w:t>
            </w:r>
            <w:proofErr w:type="spellStart"/>
            <w:r w:rsidRPr="00FE0D3F">
              <w:rPr>
                <w:sz w:val="22"/>
                <w:szCs w:val="22"/>
              </w:rPr>
              <w:t>um</w:t>
            </w:r>
            <w:proofErr w:type="spellEnd"/>
            <w:r w:rsidRPr="00FE0D3F">
              <w:rPr>
                <w:sz w:val="22"/>
                <w:szCs w:val="22"/>
              </w:rPr>
              <w:t>,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2D822" w14:textId="6F71CAB1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rFonts w:ascii="Arial" w:hAnsi="Arial" w:cs="Arial"/>
                <w:color w:val="000000"/>
                <w:sz w:val="22"/>
                <w:szCs w:val="22"/>
              </w:rPr>
              <w:t>Ryza 500 arkuszy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6300" w14:textId="7B79CF8C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B7E3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64D8" w14:textId="63AA811D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8318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F448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959" w14:textId="743521F2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2CC06B01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3794BA" w14:textId="0B1C39C1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2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50C0" w14:textId="28589173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Marker do tablic </w:t>
            </w:r>
            <w:proofErr w:type="spellStart"/>
            <w:r w:rsidRPr="00FE0D3F">
              <w:rPr>
                <w:sz w:val="22"/>
                <w:szCs w:val="22"/>
              </w:rPr>
              <w:t>suchościeralnych</w:t>
            </w:r>
            <w:proofErr w:type="spellEnd"/>
            <w:r w:rsidRPr="00FE0D3F">
              <w:rPr>
                <w:sz w:val="22"/>
                <w:szCs w:val="22"/>
              </w:rPr>
              <w:t xml:space="preserve"> czarny, wysoka jakość produktu potwierdzona certyfikatem ISO 9001, okrągła poliestrowa końcówka o grubości linii pisania 1,9 mm, długość </w:t>
            </w:r>
            <w:proofErr w:type="spellStart"/>
            <w:r w:rsidRPr="00FE0D3F">
              <w:rPr>
                <w:sz w:val="22"/>
                <w:szCs w:val="22"/>
              </w:rPr>
              <w:t>lini</w:t>
            </w:r>
            <w:proofErr w:type="spellEnd"/>
            <w:r w:rsidRPr="00FE0D3F">
              <w:rPr>
                <w:sz w:val="22"/>
                <w:szCs w:val="22"/>
              </w:rPr>
              <w:t xml:space="preserve"> pisania nie mniej niż 250 m, wypełniony tuszem na bazie alkoholu przyspieszającym wysychanie,  łatwo-usuwalny z powierzchni tablicy i nie pozostawiający trwałych, niechcianych śladów, barwa nasycona głębokim pigmentem, obudowa i nasadka wykonana z (PP) polipropylenu - w opakowaniu jednostkowym 12 sztuk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C3E5" w14:textId="3DD1EE40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opakowanie jednostkowe 12 </w:t>
            </w:r>
            <w:proofErr w:type="spellStart"/>
            <w:r w:rsidRPr="00FE0D3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F02A0" w14:textId="39ADEB70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BD8B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5C6F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C71F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BDF6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6E11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1F738934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F982F2" w14:textId="602DE786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3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F84E" w14:textId="77777777" w:rsidR="00F1424E" w:rsidRDefault="00FE0D3F" w:rsidP="00FE0D3F">
            <w:pPr>
              <w:rPr>
                <w:sz w:val="22"/>
                <w:szCs w:val="22"/>
              </w:rPr>
            </w:pPr>
            <w:r w:rsidRPr="00FE0D3F">
              <w:rPr>
                <w:sz w:val="22"/>
                <w:szCs w:val="22"/>
              </w:rPr>
              <w:t>Marker do tablic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suchościeralnych</w:t>
            </w:r>
            <w:proofErr w:type="spellEnd"/>
            <w:r>
              <w:rPr>
                <w:sz w:val="22"/>
                <w:szCs w:val="22"/>
              </w:rPr>
              <w:t xml:space="preserve"> czerwony, wys</w:t>
            </w:r>
            <w:r w:rsidRPr="00FE0D3F">
              <w:rPr>
                <w:sz w:val="22"/>
                <w:szCs w:val="22"/>
              </w:rPr>
              <w:t xml:space="preserve">oka jakość produktu potwierdzona certyfikatem ISO 9001, okrągła poliestrowa końcówka o grubości linii pisania 1,9 mm, długość </w:t>
            </w:r>
            <w:proofErr w:type="spellStart"/>
            <w:r w:rsidRPr="00FE0D3F">
              <w:rPr>
                <w:sz w:val="22"/>
                <w:szCs w:val="22"/>
              </w:rPr>
              <w:t>lini</w:t>
            </w:r>
            <w:proofErr w:type="spellEnd"/>
            <w:r w:rsidRPr="00FE0D3F">
              <w:rPr>
                <w:sz w:val="22"/>
                <w:szCs w:val="22"/>
              </w:rPr>
              <w:t xml:space="preserve"> pisania nie mniej niż 250 m, wypełniony tuszem na bazie alkoholu przyspieszającym wysychanie,  łatwo-usuwalny z powierzchni tablicy i nie pozostawiający trwałych, niechcianych śladów, barwa nasycona głębokim pigmentem, obudowa i nasadka wykonana z (PP) </w:t>
            </w:r>
          </w:p>
          <w:p w14:paraId="2B215116" w14:textId="3B0E305B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polipropylenu - w opakowaniu jednostkowym 12 sztuk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844C" w14:textId="1E5BE2D0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opakowanie jednostkowe 12 </w:t>
            </w:r>
            <w:proofErr w:type="spellStart"/>
            <w:r w:rsidRPr="00FE0D3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2024" w14:textId="461904E0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D852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BA6C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AC28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5C17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A4DD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3D63AD24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7DE06A" w14:textId="48DCF1DF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8F01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0B735A9A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154AC328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204C681D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2917330D" w14:textId="702D98D0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Marker do tablic </w:t>
            </w:r>
            <w:proofErr w:type="spellStart"/>
            <w:r>
              <w:rPr>
                <w:sz w:val="22"/>
                <w:szCs w:val="22"/>
              </w:rPr>
              <w:t>suchościeralnych</w:t>
            </w:r>
            <w:proofErr w:type="spellEnd"/>
            <w:r>
              <w:rPr>
                <w:sz w:val="22"/>
                <w:szCs w:val="22"/>
              </w:rPr>
              <w:t xml:space="preserve"> niebieski, wys</w:t>
            </w:r>
            <w:r w:rsidRPr="00FE0D3F">
              <w:rPr>
                <w:sz w:val="22"/>
                <w:szCs w:val="22"/>
              </w:rPr>
              <w:t xml:space="preserve">oka jakość produktu potwierdzona certyfikatem ISO 9001, okrągła poliestrowa końcówka o grubości linii pisania 1,9 mm, długość </w:t>
            </w:r>
            <w:proofErr w:type="spellStart"/>
            <w:r w:rsidRPr="00FE0D3F">
              <w:rPr>
                <w:sz w:val="22"/>
                <w:szCs w:val="22"/>
              </w:rPr>
              <w:t>lini</w:t>
            </w:r>
            <w:proofErr w:type="spellEnd"/>
            <w:r w:rsidRPr="00FE0D3F">
              <w:rPr>
                <w:sz w:val="22"/>
                <w:szCs w:val="22"/>
              </w:rPr>
              <w:t xml:space="preserve"> pisania nie mniej niż 250 m, wypełniony tuszem na bazie alkoholu przyspieszającym wysychanie,  łatwo-usuwalny z powierzchni tablicy i nie pozostawiający trwałych, niechcianych śladów, barwa nasycona głębokim pigmentem, obudowa i nasadka wykonana z (PP) polipropylenu - w opakowaniu jednostkowym 12 sztuk.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4CD1" w14:textId="7B9168D4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opakowanie jednostkowe 12 </w:t>
            </w:r>
            <w:proofErr w:type="spellStart"/>
            <w:r w:rsidRPr="00FE0D3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D8A0" w14:textId="146F922B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EC7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2B29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00C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8BBD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A369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4FBFE6E0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A4CB45" w14:textId="1747268F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5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FFA4" w14:textId="58EE206A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Marker do tabli</w:t>
            </w:r>
            <w:r>
              <w:rPr>
                <w:sz w:val="22"/>
                <w:szCs w:val="22"/>
              </w:rPr>
              <w:t xml:space="preserve">c </w:t>
            </w:r>
            <w:proofErr w:type="spellStart"/>
            <w:r>
              <w:rPr>
                <w:sz w:val="22"/>
                <w:szCs w:val="22"/>
              </w:rPr>
              <w:t>suchościeralnych</w:t>
            </w:r>
            <w:proofErr w:type="spellEnd"/>
            <w:r>
              <w:rPr>
                <w:sz w:val="22"/>
                <w:szCs w:val="22"/>
              </w:rPr>
              <w:t xml:space="preserve"> zielony, wys</w:t>
            </w:r>
            <w:r w:rsidRPr="00FE0D3F">
              <w:rPr>
                <w:sz w:val="22"/>
                <w:szCs w:val="22"/>
              </w:rPr>
              <w:t xml:space="preserve">oka jakość produktu potwierdzona certyfikatem ISO 9001, okrągła poliestrowa końcówka o grubości linii pisania 1,9 mm, długość </w:t>
            </w:r>
            <w:proofErr w:type="spellStart"/>
            <w:r w:rsidRPr="00FE0D3F">
              <w:rPr>
                <w:sz w:val="22"/>
                <w:szCs w:val="22"/>
              </w:rPr>
              <w:t>lini</w:t>
            </w:r>
            <w:proofErr w:type="spellEnd"/>
            <w:r w:rsidRPr="00FE0D3F">
              <w:rPr>
                <w:sz w:val="22"/>
                <w:szCs w:val="22"/>
              </w:rPr>
              <w:t xml:space="preserve"> pisania nie mniej niż 250 m, wypełniony tuszem na bazie alkoholu przyspieszającym wysychanie,  łatwo-usuwalny z powierzchni tablicy i nie pozostawiający trwałych, niechcianych śladów, barwa nasycona głębokim pigmentem, obudowa i nasadka wykonana z (PP) polipropylenu - w opakowaniu jednostkowym 12 sztuk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0DCB" w14:textId="2FC9D4F8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opakowanie jednostkowe 12 </w:t>
            </w:r>
            <w:proofErr w:type="spellStart"/>
            <w:r w:rsidRPr="00FE0D3F">
              <w:rPr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00F11" w14:textId="6CFBF7F8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F5B6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2E97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5124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9656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4D4A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764B06DF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37903" w14:textId="1964E90C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6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3C15" w14:textId="4DC9DEE8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Laminator biurowy do szkoły- A3 grafitowy, urządzenie, które bardzo szybko laminuje dokumentny. Nagrzewa się w zaledwie minutę,  do </w:t>
            </w:r>
            <w:proofErr w:type="spellStart"/>
            <w:r w:rsidRPr="00FE0D3F">
              <w:rPr>
                <w:sz w:val="22"/>
                <w:szCs w:val="22"/>
              </w:rPr>
              <w:t>zalaminowania</w:t>
            </w:r>
            <w:proofErr w:type="spellEnd"/>
            <w:r w:rsidRPr="00FE0D3F">
              <w:rPr>
                <w:sz w:val="22"/>
                <w:szCs w:val="22"/>
              </w:rPr>
              <w:t xml:space="preserve"> folią o grubości 2 x 75 mikronów jednego dokumentu w rozmiarze do formatu A3 - potrzebuje tylko 30 sekund. Idealny do laminowania foliami termicznymi o grubości od 2 x 75 do 2 x 125 mikronów. Urządzenie wyposażone jest w przyciski do wyboru grubości folii, przycisk umożliwiający wycofanie niepoprawnie wprowadzonej  folii, sygna</w:t>
            </w:r>
            <w:r w:rsidR="00F1424E">
              <w:rPr>
                <w:sz w:val="22"/>
                <w:szCs w:val="22"/>
              </w:rPr>
              <w:t xml:space="preserve">lizacyjne dźwięki i diody LED.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339" w14:textId="5CCD3FF3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C344" w14:textId="491B2A1D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056F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4538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63A4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4C70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57ED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483745BB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1CAAE3" w14:textId="322B7666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7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38A3" w14:textId="77777777" w:rsidR="00F1424E" w:rsidRDefault="00FE0D3F" w:rsidP="00FE0D3F">
            <w:pPr>
              <w:rPr>
                <w:sz w:val="22"/>
                <w:szCs w:val="22"/>
              </w:rPr>
            </w:pPr>
            <w:r w:rsidRPr="00FE0D3F">
              <w:rPr>
                <w:sz w:val="22"/>
                <w:szCs w:val="22"/>
              </w:rPr>
              <w:t xml:space="preserve">Folia termiczna do laminowania A4 o grubości 2 x 75-80 mikronów błyszcząca, antystatyczna służąca do </w:t>
            </w:r>
          </w:p>
          <w:p w14:paraId="5ED4AAA4" w14:textId="7912B951" w:rsidR="00FE0D3F" w:rsidRPr="00F1424E" w:rsidRDefault="00FE0D3F" w:rsidP="00FE0D3F">
            <w:pPr>
              <w:rPr>
                <w:sz w:val="22"/>
                <w:szCs w:val="22"/>
              </w:rPr>
            </w:pPr>
            <w:r w:rsidRPr="00FE0D3F">
              <w:rPr>
                <w:sz w:val="22"/>
                <w:szCs w:val="22"/>
              </w:rPr>
              <w:t xml:space="preserve">laminacji notatek i zdjęć, w opakowaniu 100 sztuk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502A" w14:textId="23EAF74C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op. 100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71507" w14:textId="081DF6F4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891B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A94D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B64F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A52D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9D31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7211BADA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7FEE2" w14:textId="0097A80A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D254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5BC909C7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032A106F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46767B9C" w14:textId="77777777" w:rsidR="00886379" w:rsidRDefault="00886379" w:rsidP="00FE0D3F">
            <w:pPr>
              <w:rPr>
                <w:sz w:val="22"/>
                <w:szCs w:val="22"/>
              </w:rPr>
            </w:pPr>
          </w:p>
          <w:p w14:paraId="2CCA097B" w14:textId="7FC512FD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 xml:space="preserve">Folia do laminowania A3 o grubości 2 x 75-80 mikronów błyszcząca, antystatyczna służąca do laminacji notatek i zdjęć, w opakowaniu 100 sztuk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8461" w14:textId="51AFA9CB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op. 100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6F22" w14:textId="5B11A1AB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226D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767B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C2015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7F78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2277E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37A101FB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283266" w14:textId="4E73FD8E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9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60D4" w14:textId="4D5E4100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Folia termiczna do laminowania format A4 o grubości 2 x 125 mikronów, błyszcząca, antystatyczna służąca do laminacji notatek i zdjęć,</w:t>
            </w:r>
            <w:r w:rsidR="00F1424E">
              <w:rPr>
                <w:sz w:val="22"/>
                <w:szCs w:val="22"/>
              </w:rPr>
              <w:t xml:space="preserve"> w opakowaniu 100 sztuk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5C76" w14:textId="03F37868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op. 100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0497" w14:textId="2E5ED040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5FA15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E0AE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402A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53A4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7FE4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FE0D3F" w:rsidRPr="00CF4BC1" w14:paraId="50230D71" w14:textId="77777777" w:rsidTr="00473431">
        <w:trPr>
          <w:trHeight w:val="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4F29CE" w14:textId="0667F002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10</w:t>
            </w:r>
          </w:p>
        </w:tc>
        <w:tc>
          <w:tcPr>
            <w:tcW w:w="3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B8A6" w14:textId="2AAA2C2D" w:rsidR="00FE0D3F" w:rsidRPr="00FE0D3F" w:rsidRDefault="00FE0D3F" w:rsidP="00FE0D3F">
            <w:pPr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Folia termiczna do laminowania format A3 o grubości 2 x 125 mikronów, błyszcząca, antystatyczna służąca do laminacji notatek i zdjęć,</w:t>
            </w:r>
            <w:r w:rsidR="00F1424E">
              <w:rPr>
                <w:sz w:val="22"/>
                <w:szCs w:val="22"/>
              </w:rPr>
              <w:t xml:space="preserve"> w opakowaniu 100 sztuk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98F6" w14:textId="32BE13DD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op. 100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FB58" w14:textId="410CCAD2" w:rsidR="00FE0D3F" w:rsidRPr="00FE0D3F" w:rsidRDefault="00FE0D3F" w:rsidP="00FE0D3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FE0D3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40F9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0C6" w14:textId="1F281E23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107C" w14:textId="77777777" w:rsidR="00FE0D3F" w:rsidRPr="00CF4BC1" w:rsidRDefault="00FE0D3F" w:rsidP="00FE0D3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35BE" w14:textId="77777777" w:rsidR="00FE0D3F" w:rsidRPr="00CF4BC1" w:rsidRDefault="00FE0D3F" w:rsidP="00FE0D3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BEA" w14:textId="77777777" w:rsidR="00FE0D3F" w:rsidRPr="00CF4BC1" w:rsidRDefault="00FE0D3F" w:rsidP="00FE0D3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4BC1" w:rsidRPr="00CF4BC1" w14:paraId="58920B4B" w14:textId="77777777" w:rsidTr="00473431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9E9" w14:textId="77777777" w:rsidR="00CF4BC1" w:rsidRPr="00CF4BC1" w:rsidRDefault="00CF4BC1" w:rsidP="00CF4B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C39629" w14:textId="1AD3353F" w:rsidR="00CF4BC1" w:rsidRPr="00CF4BC1" w:rsidRDefault="00036108" w:rsidP="00CF4B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44E" w14:textId="77777777" w:rsidR="00CF4BC1" w:rsidRPr="00CF4BC1" w:rsidRDefault="00CF4BC1" w:rsidP="00CF4B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F421" w14:textId="77777777" w:rsidR="00CF4BC1" w:rsidRPr="00CF4BC1" w:rsidRDefault="00CF4BC1" w:rsidP="00CF4B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7020" w14:textId="77777777" w:rsidR="00CF4BC1" w:rsidRPr="00CF4BC1" w:rsidRDefault="00CF4BC1" w:rsidP="00CF4BC1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692C" w14:textId="61C83FC4" w:rsidR="00CF4BC1" w:rsidRPr="00CF4BC1" w:rsidRDefault="00CF4BC1" w:rsidP="005D56EF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8609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F4BC1" w:rsidRPr="00CF4BC1" w14:paraId="101AB26E" w14:textId="77777777" w:rsidTr="0047343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182E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80C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B73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5F74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92C6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F8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4E9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0B1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101B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BC1" w:rsidRPr="00CF4BC1" w14:paraId="212F9EF0" w14:textId="77777777" w:rsidTr="0047343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D889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F0E9" w14:textId="6ACB78A4" w:rsidR="00CF4BC1" w:rsidRPr="00CF4BC1" w:rsidRDefault="00CF4BC1" w:rsidP="00F1424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Słownie</w:t>
            </w:r>
            <w:r w:rsidR="00F14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złotych</w:t>
            </w:r>
            <w:r w:rsidRPr="00CF4B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: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FF45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F82B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7E6F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490E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8B0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8FCB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2914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BC1" w:rsidRPr="00CF4BC1" w14:paraId="35A88E6D" w14:textId="77777777" w:rsidTr="0047343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194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AC8E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8557" w14:textId="77777777" w:rsid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A7D149A" w14:textId="77777777" w:rsidR="00F1424E" w:rsidRDefault="00F1424E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956A09C" w14:textId="77777777" w:rsidR="00F1424E" w:rsidRDefault="00F1424E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DFB5C6" w14:textId="4B8C1D8E" w:rsidR="00F1424E" w:rsidRPr="00CF4BC1" w:rsidRDefault="00F1424E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663E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0EE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48A0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261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EBB1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D83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BC1" w:rsidRPr="00CF4BC1" w14:paraId="0A874BC0" w14:textId="77777777" w:rsidTr="00473431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C584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0B3B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BB3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E6FD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6695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207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7A3A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CB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2D08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F4BC1" w:rsidRPr="00CF4BC1" w14:paraId="362A4B97" w14:textId="77777777" w:rsidTr="00965A6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AEF0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EAC7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B9F9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……………………………………………………………………..</w:t>
            </w:r>
          </w:p>
        </w:tc>
      </w:tr>
      <w:tr w:rsidR="00CF4BC1" w:rsidRPr="00CF4BC1" w14:paraId="45866DC6" w14:textId="77777777" w:rsidTr="00965A67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BA4C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B24C" w14:textId="77777777" w:rsidR="00CF4BC1" w:rsidRPr="00CF4BC1" w:rsidRDefault="00CF4BC1" w:rsidP="00CF4B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12C2" w14:textId="77777777" w:rsidR="00CF4BC1" w:rsidRPr="00CF4BC1" w:rsidRDefault="00CF4BC1" w:rsidP="00CF4BC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CF4B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Data, podpis i pieczęć wykonawcy lub osoby upoważnionej </w:t>
            </w:r>
          </w:p>
        </w:tc>
      </w:tr>
    </w:tbl>
    <w:p w14:paraId="1DF13EFC" w14:textId="694F37A8" w:rsidR="00EC586B" w:rsidRPr="000B1E89" w:rsidRDefault="00EC586B" w:rsidP="000B1E89">
      <w:pPr>
        <w:tabs>
          <w:tab w:val="left" w:pos="1050"/>
        </w:tabs>
      </w:pPr>
    </w:p>
    <w:sectPr w:rsidR="00EC586B" w:rsidRPr="000B1E89" w:rsidSect="00CF4BC1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FF989" w14:textId="77777777" w:rsidR="00EC7CCD" w:rsidRDefault="00EC7CCD" w:rsidP="00EC586B">
      <w:r>
        <w:separator/>
      </w:r>
    </w:p>
  </w:endnote>
  <w:endnote w:type="continuationSeparator" w:id="0">
    <w:p w14:paraId="0EB952F0" w14:textId="77777777" w:rsidR="00EC7CCD" w:rsidRDefault="00EC7CCD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95F5" w14:textId="77777777" w:rsidR="00EC7CCD" w:rsidRDefault="00EC7CCD" w:rsidP="00EC586B">
      <w:r>
        <w:separator/>
      </w:r>
    </w:p>
  </w:footnote>
  <w:footnote w:type="continuationSeparator" w:id="0">
    <w:p w14:paraId="5C7CCBC5" w14:textId="77777777" w:rsidR="00EC7CCD" w:rsidRDefault="00EC7CCD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F725" w14:textId="4548FE19" w:rsidR="00EC586B" w:rsidRDefault="00EC7CCD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A3AF" w14:textId="595C2F1A" w:rsidR="003C40F5" w:rsidRDefault="00EC7CCD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B2AD" w14:textId="3A7A5162" w:rsidR="00EC586B" w:rsidRDefault="00EC7CCD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B"/>
    <w:rsid w:val="000128DC"/>
    <w:rsid w:val="00036108"/>
    <w:rsid w:val="000A6645"/>
    <w:rsid w:val="000B1E89"/>
    <w:rsid w:val="000B7CE5"/>
    <w:rsid w:val="000F712E"/>
    <w:rsid w:val="001537BC"/>
    <w:rsid w:val="00202150"/>
    <w:rsid w:val="00292760"/>
    <w:rsid w:val="003C40F5"/>
    <w:rsid w:val="003E3E8F"/>
    <w:rsid w:val="00404BDE"/>
    <w:rsid w:val="00473431"/>
    <w:rsid w:val="00474BF5"/>
    <w:rsid w:val="004A63D3"/>
    <w:rsid w:val="005D56EF"/>
    <w:rsid w:val="006729B2"/>
    <w:rsid w:val="006776F2"/>
    <w:rsid w:val="00752B9D"/>
    <w:rsid w:val="00772E88"/>
    <w:rsid w:val="007A508B"/>
    <w:rsid w:val="00835F54"/>
    <w:rsid w:val="00886379"/>
    <w:rsid w:val="008C0956"/>
    <w:rsid w:val="00965A67"/>
    <w:rsid w:val="009E0BDE"/>
    <w:rsid w:val="009E5363"/>
    <w:rsid w:val="00A078E3"/>
    <w:rsid w:val="00AB3D06"/>
    <w:rsid w:val="00AD2C28"/>
    <w:rsid w:val="00BA7239"/>
    <w:rsid w:val="00BE237F"/>
    <w:rsid w:val="00BF289A"/>
    <w:rsid w:val="00CF4BC1"/>
    <w:rsid w:val="00D1431C"/>
    <w:rsid w:val="00D61B39"/>
    <w:rsid w:val="00D8501F"/>
    <w:rsid w:val="00DE2876"/>
    <w:rsid w:val="00E3701D"/>
    <w:rsid w:val="00E841DA"/>
    <w:rsid w:val="00EC586B"/>
    <w:rsid w:val="00EC7CCD"/>
    <w:rsid w:val="00EF46FA"/>
    <w:rsid w:val="00F00C67"/>
    <w:rsid w:val="00F1424E"/>
    <w:rsid w:val="00F74045"/>
    <w:rsid w:val="00FA246A"/>
    <w:rsid w:val="00FD385E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Tekstdymka">
    <w:name w:val="Balloon Text"/>
    <w:basedOn w:val="Normalny"/>
    <w:link w:val="TekstdymkaZnak"/>
    <w:uiPriority w:val="99"/>
    <w:semiHidden/>
    <w:unhideWhenUsed/>
    <w:rsid w:val="00404B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E2CD0162D844D97E2E44492E96249" ma:contentTypeVersion="4" ma:contentTypeDescription="Utwórz nowy dokument." ma:contentTypeScope="" ma:versionID="8bda249b69574aa8b9ebc0b7cbcd67ff">
  <xsd:schema xmlns:xsd="http://www.w3.org/2001/XMLSchema" xmlns:xs="http://www.w3.org/2001/XMLSchema" xmlns:p="http://schemas.microsoft.com/office/2006/metadata/properties" xmlns:ns2="aae4a118-fa17-412f-99ca-2afcdc210ee4" xmlns:ns3="3ee099f9-b883-4048-a790-78b30a8523a4" targetNamespace="http://schemas.microsoft.com/office/2006/metadata/properties" ma:root="true" ma:fieldsID="045932acb421e4111042138907ff5db9" ns2:_="" ns3:_="">
    <xsd:import namespace="aae4a118-fa17-412f-99ca-2afcdc210ee4"/>
    <xsd:import namespace="3ee099f9-b883-4048-a790-78b30a852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a118-fa17-412f-99ca-2afcdc21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099f9-b883-4048-a790-78b30a85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297286-69AD-4938-9C4E-958213BA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4a118-fa17-412f-99ca-2afcdc210ee4"/>
    <ds:schemaRef ds:uri="3ee099f9-b883-4048-a790-78b30a852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28538-32AB-49A1-84AF-EF0E8AE65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EEBA0-A965-466B-A7DD-BF7B5196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8D6F6D-D346-40E4-B685-670D35D9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DELL</cp:lastModifiedBy>
  <cp:revision>8</cp:revision>
  <cp:lastPrinted>2023-02-09T13:27:00Z</cp:lastPrinted>
  <dcterms:created xsi:type="dcterms:W3CDTF">2023-02-08T07:34:00Z</dcterms:created>
  <dcterms:modified xsi:type="dcterms:W3CDTF">2023-02-09T13:43:00Z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0x0101002C2E2CD0162D844D97E2E44492E96249</vt:lpwstr>
  </property>
</Properties>
</file>